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641B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cerere pentru eliberarea cartii de identitate provizorii – de la ghiseu </w:t>
      </w:r>
    </w:p>
    <w:p w14:paraId="17E43D66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3 fotografii marimea 3/4 cu banda alba de 7 mm – se fac la un foto la minut </w:t>
      </w:r>
    </w:p>
    <w:p w14:paraId="2A142083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actul de identitate + cartea de alegator </w:t>
      </w:r>
    </w:p>
    <w:p w14:paraId="61300CBE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certificatul de nastere si casatorie ale solicitantului + copie </w:t>
      </w:r>
    </w:p>
    <w:p w14:paraId="0B65B5FC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actul de spatiu al solicitantului sau gazduitorului, dupa caz + copie </w:t>
      </w:r>
    </w:p>
    <w:p w14:paraId="580339AB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chitanta de 1 leu, reprezentand contravaloarea cartii de identitate provizorii – se achita la Primarie </w:t>
      </w:r>
    </w:p>
    <w:p w14:paraId="0EC84D02" w14:textId="77777777" w:rsidR="00E268C9" w:rsidRPr="00E268C9" w:rsidRDefault="00E268C9" w:rsidP="00E26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8C9">
        <w:rPr>
          <w:rFonts w:ascii="Times New Roman" w:eastAsia="Times New Roman" w:hAnsi="Times New Roman" w:cs="Times New Roman"/>
          <w:sz w:val="24"/>
          <w:szCs w:val="24"/>
        </w:rPr>
        <w:t xml:space="preserve">timbru fiscal de 1 leu </w:t>
      </w:r>
    </w:p>
    <w:p w14:paraId="298D2478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0417"/>
    <w:multiLevelType w:val="multilevel"/>
    <w:tmpl w:val="1D7C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34"/>
    <w:rsid w:val="00927CD9"/>
    <w:rsid w:val="00BC3334"/>
    <w:rsid w:val="00C4791A"/>
    <w:rsid w:val="00E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1221-17CB-42A8-9201-A536B00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2020-07-17T08:08:00Z</dcterms:created>
  <dcterms:modified xsi:type="dcterms:W3CDTF">2020-07-17T08:08:00Z</dcterms:modified>
</cp:coreProperties>
</file>