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 w:rsidP="00D174AA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ANUȚ PUBLIC</w:t>
      </w:r>
    </w:p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Primaria Comunei Corod, localitatea Corod, str. Ștefan cel Mare, nr. 258, jud. Galați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titular al proiectului </w:t>
      </w:r>
      <w:r w:rsidRPr="00C776E6">
        <w:rPr>
          <w:rFonts w:ascii="Times New Roman" w:hAnsi="Times New Roman" w:cs="Times New Roman"/>
          <w:b/>
          <w:bCs/>
          <w:sz w:val="24"/>
          <w:szCs w:val="24"/>
          <w:lang w:val="it-IT"/>
        </w:rPr>
        <w:t>„PLAN URBANISTIC ZONAL-REGLEMENTARI URBANISTICE U.T.R. 23, T 28, SAT BRĂTULEȘTI, COMUNA COROD, JUDEȚUL GALAȚI”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anunță publicul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interesat asupra depunerii primei versiuni a planului la APM Galați, în vederea obținerii avizului de mediu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74AA" w:rsidRDefault="00D174AA" w:rsidP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Informațiile privind varianta de plan pot fi consultate la sediul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APM Galați, Galați, strada Regiment 11 Siret nr. 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luni până vineri și la sediul Primăriei Corod, sat Corod,</w:t>
      </w:r>
      <w:r w:rsidRP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str. Ștefan cel Mare, nr. 258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74AA" w:rsidRDefault="00D174AA" w:rsidP="00D174AA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Observațiile publicului se primesc zilnic în scris la sediul APM Galați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n termen de 1</w:t>
      </w:r>
      <w:r w:rsidR="00CA7E1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zile calendaristice de la data prezentului  anun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4AA" w:rsidRDefault="00D174A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174AA" w:rsidSect="0070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D79"/>
    <w:rsid w:val="000A690D"/>
    <w:rsid w:val="003F60CF"/>
    <w:rsid w:val="005257B3"/>
    <w:rsid w:val="0070758D"/>
    <w:rsid w:val="00787CA0"/>
    <w:rsid w:val="00B17DD2"/>
    <w:rsid w:val="00C776E6"/>
    <w:rsid w:val="00CA7E11"/>
    <w:rsid w:val="00D161D0"/>
    <w:rsid w:val="00D174AA"/>
    <w:rsid w:val="00DC5D79"/>
    <w:rsid w:val="00FA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2023-11-08T10:45:00Z</dcterms:created>
  <dcterms:modified xsi:type="dcterms:W3CDTF">2023-11-10T08:51:00Z</dcterms:modified>
</cp:coreProperties>
</file>